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5DA8BE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11.01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34AB2F2" w14:textId="77777777" w:rsidR="00A35C82" w:rsidRDefault="0094129F" w:rsidP="00A35C8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A35C82" w:rsidRPr="00504F07">
        <w:rPr>
          <w:color w:val="121212"/>
          <w:sz w:val="28"/>
          <w:szCs w:val="28"/>
        </w:rPr>
        <w:t>Сущность, функции и роль финансов в общественном воспроизводстве</w:t>
      </w:r>
    </w:p>
    <w:p w14:paraId="36230E39" w14:textId="71A99F21" w:rsidR="0094129F" w:rsidRPr="0094129F" w:rsidRDefault="0094129F" w:rsidP="009660E2">
      <w:pPr>
        <w:jc w:val="both"/>
        <w:rPr>
          <w:sz w:val="28"/>
          <w:szCs w:val="28"/>
        </w:rPr>
      </w:pP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3988AF8B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A35C82">
        <w:rPr>
          <w:rFonts w:ascii="Times New Roman" w:hAnsi="Times New Roman" w:cs="Times New Roman"/>
          <w:sz w:val="28"/>
          <w:szCs w:val="28"/>
        </w:rPr>
        <w:t>понятия, сущность, функции и роль финансов; отличие финансов от денег.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16BF8131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в виде кластера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77777777" w:rsidR="00A35C82" w:rsidRPr="00A35C82" w:rsidRDefault="00944A60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</w:p>
          <w:p w14:paraId="543583FD" w14:textId="1CD0C755" w:rsidR="001F44EA" w:rsidRPr="009660E2" w:rsidRDefault="00944A60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Подумайте и </w:t>
            </w:r>
            <w:r w:rsidR="00A35C82">
              <w:rPr>
                <w:rFonts w:ascii="Times New Roman" w:hAnsi="Times New Roman" w:cs="Times New Roman"/>
                <w:sz w:val="24"/>
                <w:lang w:val="ru-RU"/>
              </w:rPr>
              <w:t>составьте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кластер в тетрадь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A35C82">
              <w:rPr>
                <w:rFonts w:ascii="Times New Roman" w:hAnsi="Times New Roman" w:cs="Times New Roman"/>
                <w:sz w:val="24"/>
                <w:lang w:val="ru-RU"/>
              </w:rPr>
              <w:t>Кластер должен включать: понятие финансов, субъекты ФО, функции финансов, методы стимулирования, финансовые методы и рычаги, финансовые ресурсы</w:t>
            </w:r>
            <w:bookmarkStart w:id="0" w:name="_GoBack"/>
            <w:bookmarkEnd w:id="0"/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2021-01-04T08:43:00Z</dcterms:created>
  <dcterms:modified xsi:type="dcterms:W3CDTF">2021-01-04T08:43:00Z</dcterms:modified>
</cp:coreProperties>
</file>